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C6" w:rsidRDefault="00CA13C6" w:rsidP="00CA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УРОКА</w:t>
      </w:r>
    </w:p>
    <w:p w:rsidR="00CA13C6" w:rsidRPr="00CA13C6" w:rsidRDefault="00CA13C6" w:rsidP="00CA13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13C6">
        <w:rPr>
          <w:rFonts w:ascii="Times New Roman" w:hAnsi="Times New Roman" w:cs="Times New Roman"/>
          <w:sz w:val="24"/>
          <w:szCs w:val="24"/>
        </w:rPr>
        <w:t xml:space="preserve">математики в 5 классе (ФГОС) разработана  учителем математики МКОУ Белогорьевской СОШ Котовой Еленой Николаевной  и ориентирована на работу по учебнику </w:t>
      </w:r>
      <w:r w:rsidRPr="00CA13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С.М. Никольский, М.К. Потапов и др.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Предмет:</w:t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математика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</w:t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Сложение дробей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Урок систематизации знаний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Прогнозируемые результаты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личностные:</w:t>
      </w:r>
    </w:p>
    <w:p w:rsidR="006D69B1" w:rsidRPr="004937AA" w:rsidRDefault="006D69B1" w:rsidP="006D69B1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проверять себя;</w:t>
      </w:r>
    </w:p>
    <w:p w:rsidR="006D69B1" w:rsidRPr="004937AA" w:rsidRDefault="006D69B1" w:rsidP="006D69B1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работать в группе, чувствовать свой вклад в общую работу;</w:t>
      </w:r>
    </w:p>
    <w:p w:rsidR="004937AA" w:rsidRPr="004937AA" w:rsidRDefault="004937AA" w:rsidP="006D69B1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формированию и развитию нравственных, эстетических качеств личности учащихся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937AA" w:rsidRPr="004937AA" w:rsidRDefault="004937AA" w:rsidP="004937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устной и письменной речи, изложению своих мыслей с применением математической терминологии, самостоятельного мышления, ведения записей в собственной тетради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предметные:</w:t>
      </w:r>
    </w:p>
    <w:p w:rsidR="004937AA" w:rsidRPr="004937AA" w:rsidRDefault="004937AA" w:rsidP="004937A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создать условия для понимания </w:t>
      </w:r>
      <w:proofErr w:type="gramStart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необходимости усвоения правила сложения дробей</w:t>
      </w:r>
      <w:proofErr w:type="gramEnd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применения в смежных дисциплинах.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результаты: 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hAnsi="Times New Roman" w:cs="Times New Roman"/>
          <w:sz w:val="24"/>
          <w:szCs w:val="24"/>
          <w:lang w:eastAsia="ru-RU"/>
        </w:rPr>
        <w:sym w:font="Symbol" w:char="F0FC"/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систематизировать приобретенные знания, умения, навыки по теме «Сложение и вычитание обыкновенных дробей».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УУД: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hAnsi="Times New Roman" w:cs="Times New Roman"/>
          <w:sz w:val="24"/>
          <w:szCs w:val="24"/>
          <w:lang w:eastAsia="ru-RU"/>
        </w:rPr>
        <w:sym w:font="Symbol" w:char="F0FC"/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Познавательные – ориентироваться на разнообразие способов решения задач.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hAnsi="Times New Roman" w:cs="Times New Roman"/>
          <w:sz w:val="24"/>
          <w:szCs w:val="24"/>
          <w:lang w:eastAsia="ru-RU"/>
        </w:rPr>
        <w:sym w:font="Symbol" w:char="F0FC"/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Регулятивные   - корректировать  деятельность:  вносить  изменения  в  процесс  с  учетом  возникших  трудностей  и  ошибок,  намечать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их устранения.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hAnsi="Times New Roman" w:cs="Times New Roman"/>
          <w:sz w:val="24"/>
          <w:szCs w:val="24"/>
          <w:lang w:eastAsia="ru-RU"/>
        </w:rPr>
        <w:sym w:font="Symbol" w:char="F0FC"/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Коммуникативные – развивать умение обмениваться знаниями между одноклассниками для принятия </w:t>
      </w:r>
      <w:proofErr w:type="gramStart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эффективных</w:t>
      </w:r>
      <w:proofErr w:type="gramEnd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совместных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решений.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УУД: </w:t>
      </w:r>
    </w:p>
    <w:p w:rsidR="004937AA" w:rsidRPr="004937AA" w:rsidRDefault="004937AA" w:rsidP="004937AA">
      <w:pPr>
        <w:pStyle w:val="a7"/>
        <w:numPr>
          <w:ilvl w:val="0"/>
          <w:numId w:val="3"/>
        </w:num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hAnsi="Times New Roman" w:cs="Times New Roman"/>
          <w:sz w:val="24"/>
          <w:szCs w:val="24"/>
          <w:lang w:eastAsia="ru-RU"/>
        </w:rPr>
        <w:sym w:font="Symbol" w:char="F0FC"/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совершенствовать имеющиеся знания, умения, оценивать собственную деятельность: свои </w:t>
      </w:r>
      <w:proofErr w:type="spellStart"/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</w:t>
      </w:r>
      <w:proofErr w:type="spellEnd"/>
    </w:p>
    <w:p w:rsidR="004937AA" w:rsidRPr="004937AA" w:rsidRDefault="004937AA" w:rsidP="004937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средства:</w:t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учебник, карточки с заданиями для групповой работы.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7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493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ПК, проектор.</w:t>
      </w:r>
    </w:p>
    <w:p w:rsidR="006D69B1" w:rsidRPr="004937AA" w:rsidRDefault="006D69B1" w:rsidP="006D6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69B1" w:rsidRPr="006D69B1" w:rsidRDefault="006D69B1" w:rsidP="006D69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20"/>
      </w:tblPr>
      <w:tblGrid>
        <w:gridCol w:w="1838"/>
        <w:gridCol w:w="2215"/>
        <w:gridCol w:w="3137"/>
        <w:gridCol w:w="2420"/>
        <w:gridCol w:w="3297"/>
        <w:gridCol w:w="1993"/>
      </w:tblGrid>
      <w:tr w:rsidR="001A2463" w:rsidRPr="006D69B1" w:rsidTr="005F3E5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D69B1" w:rsidP="00F354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D69B1" w:rsidP="00F354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работы, формы, методы, приемы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D69B1" w:rsidP="00F354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педагогического взаимодействия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D69B1" w:rsidP="00F354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D69B1" w:rsidP="00F354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F354A8" w:rsidRPr="006D69B1" w:rsidTr="005F3E50">
        <w:trPr>
          <w:trHeight w:val="88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69B1" w:rsidRPr="00F354A8" w:rsidRDefault="006D69B1" w:rsidP="006D6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69B1" w:rsidRPr="00F354A8" w:rsidRDefault="006D69B1" w:rsidP="006D6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D69B1" w:rsidP="006D69B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D69B1" w:rsidP="00F354A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69B1" w:rsidRPr="00F354A8" w:rsidRDefault="006D69B1" w:rsidP="006D6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69B1" w:rsidRPr="00F354A8" w:rsidRDefault="006D69B1" w:rsidP="006D6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A8" w:rsidRPr="006D69B1" w:rsidTr="005F3E50">
        <w:trPr>
          <w:trHeight w:val="291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6F064C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Мотивация к учебной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6F064C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Словесное приветствие.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6F064C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Приветствует детей, проверяет их готовность к уроку. Настраивает на активную работу.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6F064C" w:rsidP="00F354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354A8">
              <w:rPr>
                <w:color w:val="000000"/>
              </w:rPr>
              <w:t> Организовывают рабочее место.</w:t>
            </w:r>
          </w:p>
          <w:p w:rsidR="006F064C" w:rsidRPr="00F354A8" w:rsidRDefault="006F064C" w:rsidP="00F354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354A8">
              <w:rPr>
                <w:color w:val="000000"/>
              </w:rPr>
              <w:t>Здороваются с учителем.</w:t>
            </w:r>
          </w:p>
          <w:p w:rsidR="006F064C" w:rsidRPr="00F354A8" w:rsidRDefault="006F064C" w:rsidP="00F354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Сдают тетради на проверку домашнего задания, получают другие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6F064C" w:rsidP="00F354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354A8">
              <w:rPr>
                <w:color w:val="000000"/>
              </w:rPr>
              <w:t> </w:t>
            </w:r>
            <w:proofErr w:type="spellStart"/>
            <w:r w:rsidRPr="00F354A8">
              <w:rPr>
                <w:color w:val="000000"/>
                <w:u w:val="single"/>
              </w:rPr>
              <w:t>Метапредметные</w:t>
            </w:r>
            <w:proofErr w:type="spellEnd"/>
            <w:r w:rsidRPr="00F354A8">
              <w:rPr>
                <w:color w:val="000000"/>
              </w:rPr>
              <w:t>:</w:t>
            </w:r>
          </w:p>
          <w:p w:rsidR="006F064C" w:rsidRPr="00F354A8" w:rsidRDefault="006F064C" w:rsidP="00F354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354A8">
              <w:rPr>
                <w:color w:val="000000"/>
              </w:rPr>
              <w:t>организовывать рабочее место, настраиваться на познавательную деятельность.</w:t>
            </w:r>
          </w:p>
          <w:p w:rsidR="006F064C" w:rsidRPr="00F354A8" w:rsidRDefault="006F064C" w:rsidP="00F354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6F064C" w:rsidP="00F354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354A8">
              <w:rPr>
                <w:color w:val="000000"/>
              </w:rPr>
              <w:t> Организовать детей.</w:t>
            </w:r>
          </w:p>
          <w:p w:rsidR="006F064C" w:rsidRPr="00F354A8" w:rsidRDefault="006F064C" w:rsidP="00F354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354A8">
              <w:rPr>
                <w:color w:val="000000"/>
              </w:rPr>
              <w:t>Проверить готовность к уроку.</w:t>
            </w:r>
          </w:p>
          <w:p w:rsidR="006F064C" w:rsidRPr="00F354A8" w:rsidRDefault="006F064C" w:rsidP="00F354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A8" w:rsidRPr="006D69B1" w:rsidTr="005F3E50">
        <w:trPr>
          <w:trHeight w:val="7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D69B1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знаний</w:t>
            </w:r>
          </w:p>
          <w:p w:rsidR="006F064C" w:rsidRPr="00F354A8" w:rsidRDefault="006F064C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F064C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(фронтально)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6F064C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детям устно ответить на вопросы.</w:t>
            </w:r>
          </w:p>
          <w:p w:rsidR="00DD2F08" w:rsidRPr="00F354A8" w:rsidRDefault="00DD2F08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9A66C5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9A66C5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Коммуникативные:</w:t>
            </w: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оформлять свои мысли в устной форме, слушать и понимать речь других</w:t>
            </w:r>
          </w:p>
          <w:p w:rsidR="00DD2F08" w:rsidRPr="00F354A8" w:rsidRDefault="00DD2F08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354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F354A8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осознанное построение речевого высказывания</w:t>
            </w:r>
            <w:r w:rsidR="00F35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D69B1" w:rsidRPr="00F354A8" w:rsidRDefault="00DD2F08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знания по теме «Дроби»</w:t>
            </w:r>
          </w:p>
        </w:tc>
      </w:tr>
      <w:tr w:rsidR="00F354A8" w:rsidRPr="006D69B1" w:rsidTr="00CA13C6">
        <w:trPr>
          <w:trHeight w:val="559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DD2F08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Постановка учебной задачи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422BA4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Формулировка целевого вопроса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F064C" w:rsidRPr="00F354A8" w:rsidRDefault="00DD2F08" w:rsidP="00CA13C6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Цитирует утверждение, предлагает проверить его истинность.</w:t>
            </w:r>
            <w:r w:rsidRPr="00F354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Еще в древности утверждали, что математика и музыка сестры. А смогут ли наука и искусство ужиться в течение нашего урока</w:t>
            </w:r>
            <w:r w:rsidR="00950082" w:rsidRPr="00F354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? </w:t>
            </w:r>
            <w:r w:rsidR="00950082"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 3</w:t>
            </w:r>
          </w:p>
          <w:p w:rsidR="00422BA4" w:rsidRPr="00F354A8" w:rsidRDefault="00422BA4" w:rsidP="00CA13C6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6F064C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50082" w:rsidRPr="00F354A8" w:rsidRDefault="00950082" w:rsidP="0095008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54A8">
              <w:rPr>
                <w:color w:val="000000"/>
                <w:u w:val="single"/>
              </w:rPr>
              <w:t>Личностные:</w:t>
            </w:r>
          </w:p>
          <w:p w:rsidR="00950082" w:rsidRPr="00F354A8" w:rsidRDefault="00950082" w:rsidP="0095008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54A8">
              <w:rPr>
                <w:color w:val="000000"/>
              </w:rPr>
              <w:t>формируется стремление к познанию.</w:t>
            </w:r>
          </w:p>
          <w:p w:rsidR="00950082" w:rsidRPr="00F354A8" w:rsidRDefault="00950082" w:rsidP="0095008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950082" w:rsidRPr="00F354A8" w:rsidRDefault="00950082" w:rsidP="0095008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F354A8">
              <w:rPr>
                <w:color w:val="000000"/>
                <w:u w:val="single"/>
              </w:rPr>
              <w:t>Метапредметные</w:t>
            </w:r>
            <w:proofErr w:type="spellEnd"/>
            <w:r w:rsidRPr="00F354A8">
              <w:rPr>
                <w:color w:val="000000"/>
                <w:u w:val="single"/>
              </w:rPr>
              <w:t>:</w:t>
            </w:r>
          </w:p>
          <w:p w:rsidR="00950082" w:rsidRPr="00F354A8" w:rsidRDefault="00950082" w:rsidP="0095008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354A8">
              <w:rPr>
                <w:color w:val="000000"/>
              </w:rPr>
              <w:t>учатся анализировать, сопоставлять, делать выводы, ставить цели познавательной деятельности.</w:t>
            </w:r>
          </w:p>
          <w:p w:rsidR="00950082" w:rsidRPr="00F354A8" w:rsidRDefault="00950082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</w:p>
          <w:p w:rsidR="006F064C" w:rsidRPr="00F354A8" w:rsidRDefault="00950082" w:rsidP="009500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понять свои  интересы, увидеть проблему, задачу.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F064C" w:rsidRPr="00F354A8" w:rsidRDefault="00950082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Побудить к поиску ответа на вопрос.</w:t>
            </w:r>
          </w:p>
        </w:tc>
      </w:tr>
      <w:tr w:rsidR="00F354A8" w:rsidRPr="006D69B1" w:rsidTr="005F3E50">
        <w:trPr>
          <w:trHeight w:val="51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2BA4" w:rsidRPr="00F354A8" w:rsidRDefault="00422BA4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Применение знаний и умений в новой ситуации.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2BA4" w:rsidRPr="00F354A8" w:rsidRDefault="00422BA4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(фронтально)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78D5" w:rsidRPr="00F354A8" w:rsidRDefault="001C78D5" w:rsidP="00F354A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54A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Рассмотрим  любое музыкальное произведение,  записанное с помощью нот (учитель показывает ноты). Вверху посередине записывается название произведения, ниже слева – характер (как нужно исполнять), справа – автор. </w:t>
            </w:r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К сегодняшнему  уроку я тоже написала музыкальное произведение. Слайд 4</w:t>
            </w:r>
            <w:proofErr w:type="gramStart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</w:t>
            </w:r>
            <w:proofErr w:type="gramEnd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азывается оно «Поющие дроби», исполнять его нужно без ошибок. Но я, не имея музыкального образования, не смогла определить размер такта (части произведения, записанной между чертами), который записывается в начале нотного стана после скрипичного ключа</w:t>
            </w:r>
            <w:proofErr w:type="gramStart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лик мышью) Чтобы найти размер такта, надо сложить дроби. А где же их взять? (клик </w:t>
            </w:r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мышью</w:t>
            </w:r>
            <w:proofErr w:type="gramStart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)О</w:t>
            </w:r>
            <w:proofErr w:type="gramEnd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казывается каждому нотному знаку соответствует дробь. Давайте вычислим размеры всех тактов в моем произведении.</w:t>
            </w:r>
          </w:p>
          <w:p w:rsidR="001C78D5" w:rsidRPr="00F354A8" w:rsidRDefault="001C78D5" w:rsidP="00F354A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Сумма дробей в каждом такте равна 4/4. Значит размер моего произведения – четыре четверти</w:t>
            </w:r>
            <w:proofErr w:type="gramStart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лик мышью) С </w:t>
            </w:r>
            <w:proofErr w:type="spellStart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>муыкою</w:t>
            </w:r>
            <w:proofErr w:type="spellEnd"/>
            <w:r w:rsidRPr="00F354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веселей изучение дробей, а без дроби так и сяк будет в нотах кавардак.</w:t>
            </w:r>
          </w:p>
          <w:p w:rsidR="001D021E" w:rsidRPr="00F354A8" w:rsidRDefault="001D021E" w:rsidP="00422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22BA4" w:rsidRPr="00F354A8" w:rsidRDefault="00422BA4" w:rsidP="00950082">
            <w:pPr>
              <w:tabs>
                <w:tab w:val="left" w:pos="6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BA4" w:rsidRPr="00F354A8" w:rsidRDefault="00422BA4" w:rsidP="00950082">
            <w:pPr>
              <w:tabs>
                <w:tab w:val="left" w:pos="6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2BA4" w:rsidRPr="00F354A8" w:rsidRDefault="00422BA4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 доски по очереди находят сумму дробей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22BA4" w:rsidRPr="00F354A8" w:rsidRDefault="00422BA4" w:rsidP="00F354A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1A2463">
              <w:rPr>
                <w:rStyle w:val="c0"/>
                <w:color w:val="000000"/>
                <w:u w:val="single"/>
              </w:rPr>
              <w:t>Познавательные</w:t>
            </w:r>
            <w:proofErr w:type="gramEnd"/>
            <w:r w:rsidRPr="001A2463">
              <w:rPr>
                <w:rStyle w:val="c0"/>
                <w:color w:val="000000"/>
                <w:u w:val="single"/>
              </w:rPr>
              <w:t>:</w:t>
            </w:r>
            <w:r w:rsidRPr="00F354A8">
              <w:rPr>
                <w:rStyle w:val="c0"/>
                <w:color w:val="000000"/>
              </w:rPr>
              <w:t xml:space="preserve"> умение ориентироваться в своей системе знаний</w:t>
            </w:r>
          </w:p>
          <w:p w:rsidR="00422BA4" w:rsidRPr="00F354A8" w:rsidRDefault="00422BA4" w:rsidP="00F354A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A2463">
              <w:rPr>
                <w:rStyle w:val="c0"/>
                <w:color w:val="000000"/>
                <w:u w:val="single"/>
              </w:rPr>
              <w:t xml:space="preserve">Регулятивные: </w:t>
            </w:r>
            <w:r w:rsidRPr="00F354A8">
              <w:rPr>
                <w:rStyle w:val="c0"/>
                <w:color w:val="000000"/>
              </w:rPr>
              <w:t>умение контролировать и оценивать свои действия</w:t>
            </w:r>
          </w:p>
          <w:p w:rsidR="00422BA4" w:rsidRPr="00031643" w:rsidRDefault="00422BA4" w:rsidP="00F354A8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1A2463">
              <w:rPr>
                <w:rStyle w:val="c0"/>
                <w:color w:val="000000"/>
                <w:u w:val="single"/>
              </w:rPr>
              <w:t>Коммуникативные</w:t>
            </w:r>
            <w:proofErr w:type="gramEnd"/>
            <w:r w:rsidRPr="001A2463">
              <w:rPr>
                <w:rStyle w:val="c0"/>
                <w:color w:val="000000"/>
                <w:u w:val="single"/>
              </w:rPr>
              <w:t>:</w:t>
            </w:r>
            <w:r w:rsidRPr="00F354A8">
              <w:rPr>
                <w:rStyle w:val="c0"/>
                <w:color w:val="000000"/>
              </w:rPr>
              <w:t xml:space="preserve"> умение слушать, понимать и</w:t>
            </w:r>
          </w:p>
          <w:p w:rsidR="001C78D5" w:rsidRPr="00031643" w:rsidRDefault="001C78D5" w:rsidP="00F354A8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F354A8">
              <w:rPr>
                <w:rStyle w:val="c0"/>
                <w:color w:val="000000"/>
              </w:rPr>
              <w:t xml:space="preserve">принимать мнение </w:t>
            </w:r>
            <w:proofErr w:type="gramStart"/>
            <w:r w:rsidRPr="00F354A8">
              <w:rPr>
                <w:rStyle w:val="c0"/>
                <w:color w:val="000000"/>
              </w:rPr>
              <w:t>другого</w:t>
            </w:r>
            <w:proofErr w:type="gramEnd"/>
            <w:r w:rsidRPr="00F354A8">
              <w:rPr>
                <w:rStyle w:val="c0"/>
                <w:color w:val="000000"/>
              </w:rPr>
              <w:t>.</w:t>
            </w:r>
          </w:p>
          <w:p w:rsidR="001C78D5" w:rsidRPr="00031643" w:rsidRDefault="001C78D5" w:rsidP="00F354A8">
            <w:pPr>
              <w:pStyle w:val="c5"/>
              <w:shd w:val="clear" w:color="auto" w:fill="FFFFFF"/>
              <w:spacing w:after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2BA4" w:rsidRPr="00F354A8" w:rsidRDefault="00422BA4" w:rsidP="001D021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анализировать задание, </w:t>
            </w:r>
            <w:r w:rsidR="001D021E" w:rsidRPr="00F354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сумму дробей</w:t>
            </w:r>
          </w:p>
        </w:tc>
      </w:tr>
      <w:tr w:rsidR="005F3E50" w:rsidRPr="006D69B1" w:rsidTr="001E0914">
        <w:trPr>
          <w:trHeight w:val="20"/>
          <w:tblCellSpacing w:w="0" w:type="dxa"/>
        </w:trPr>
        <w:tc>
          <w:tcPr>
            <w:tcW w:w="0" w:type="auto"/>
            <w:vMerge w:val="restart"/>
            <w:tcBorders>
              <w:top w:val="single" w:sz="2" w:space="0" w:color="BFBFBF" w:themeColor="background1" w:themeShade="BF"/>
              <w:left w:val="outset" w:sz="6" w:space="0" w:color="auto"/>
              <w:bottom w:val="single" w:sz="2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Pr="001A2463" w:rsidRDefault="005F3E50" w:rsidP="005F3E50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Информация о домашнем задании</w:t>
            </w:r>
          </w:p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Игра «Соответствия»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C946D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Какие музыкальные инструменты вы знаете? </w:t>
            </w:r>
          </w:p>
          <w:p w:rsidR="005F3E50" w:rsidRPr="001A2463" w:rsidRDefault="005F3E50" w:rsidP="00C946D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F3E50" w:rsidRPr="001A2463" w:rsidRDefault="005F3E50" w:rsidP="00C946D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t>Я предлагаю вам познакомиться еще с некоторыми инструментами</w:t>
            </w:r>
            <w:proofErr w:type="gramStart"/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лайд 5) Для этого надо найти сумму дробей, выбрать  правильный ответ и мы сможем увидеть </w:t>
            </w:r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соответствие названия и картинки.</w:t>
            </w:r>
          </w:p>
          <w:p w:rsidR="005F3E50" w:rsidRPr="001A2463" w:rsidRDefault="005F3E50" w:rsidP="00C946D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sz w:val="24"/>
                <w:szCs w:val="24"/>
              </w:rPr>
              <w:t>В ходе решения обсуждаются виды инструментов - духовой, смычковый, струнный.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F3E50" w:rsidRPr="001A2463" w:rsidRDefault="005F3E50" w:rsidP="00C946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</w:t>
            </w:r>
          </w:p>
          <w:p w:rsidR="005F3E50" w:rsidRPr="001A2463" w:rsidRDefault="005F3E50" w:rsidP="00C946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50" w:rsidRPr="001A2463" w:rsidRDefault="005F3E50" w:rsidP="00C946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50" w:rsidRPr="001A2463" w:rsidRDefault="005F3E50" w:rsidP="00C946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50" w:rsidRPr="001A2463" w:rsidRDefault="005F3E50" w:rsidP="00C946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sz w:val="24"/>
                <w:szCs w:val="24"/>
              </w:rPr>
              <w:t>У доски по очереди находят сумму дробей, остальные записывают в тетрадь.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1A2463">
              <w:rPr>
                <w:rStyle w:val="c0"/>
                <w:color w:val="000000"/>
                <w:u w:val="single"/>
              </w:rPr>
              <w:t>Познавательные</w:t>
            </w:r>
            <w:proofErr w:type="gramEnd"/>
            <w:r w:rsidRPr="001A2463">
              <w:rPr>
                <w:rStyle w:val="c0"/>
                <w:color w:val="000000"/>
                <w:u w:val="single"/>
              </w:rPr>
              <w:t>:</w:t>
            </w:r>
            <w:r w:rsidRPr="001A2463">
              <w:rPr>
                <w:rStyle w:val="c0"/>
                <w:color w:val="000000"/>
              </w:rPr>
              <w:t xml:space="preserve"> умение ориентироваться в своей системе знаний</w:t>
            </w:r>
          </w:p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A2463">
              <w:rPr>
                <w:rStyle w:val="c0"/>
                <w:color w:val="000000"/>
                <w:u w:val="single"/>
              </w:rPr>
              <w:t>Регулятивные:</w:t>
            </w:r>
            <w:r w:rsidRPr="001A2463">
              <w:rPr>
                <w:rStyle w:val="c0"/>
                <w:color w:val="000000"/>
              </w:rPr>
              <w:t xml:space="preserve"> умение контролировать и оценивать свои действия</w:t>
            </w:r>
          </w:p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1A2463">
              <w:rPr>
                <w:rStyle w:val="c0"/>
                <w:color w:val="000000"/>
                <w:u w:val="single"/>
              </w:rPr>
              <w:t>Коммуникативные</w:t>
            </w:r>
            <w:proofErr w:type="gramEnd"/>
            <w:r w:rsidRPr="001A2463">
              <w:rPr>
                <w:rStyle w:val="c0"/>
                <w:color w:val="000000"/>
                <w:u w:val="single"/>
              </w:rPr>
              <w:t>:</w:t>
            </w:r>
            <w:r w:rsidRPr="001A2463">
              <w:rPr>
                <w:rStyle w:val="c0"/>
                <w:color w:val="000000"/>
              </w:rPr>
              <w:t xml:space="preserve"> умение слушать, понимать и</w:t>
            </w:r>
          </w:p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1A2463">
              <w:rPr>
                <w:rStyle w:val="c0"/>
                <w:color w:val="000000"/>
              </w:rPr>
              <w:t xml:space="preserve">принимать мнение </w:t>
            </w:r>
            <w:proofErr w:type="gramStart"/>
            <w:r w:rsidRPr="001A2463">
              <w:rPr>
                <w:rStyle w:val="c0"/>
                <w:color w:val="000000"/>
              </w:rPr>
              <w:t>другого</w:t>
            </w:r>
            <w:proofErr w:type="gramEnd"/>
            <w:r w:rsidRPr="001A2463">
              <w:rPr>
                <w:rStyle w:val="c0"/>
                <w:color w:val="000000"/>
              </w:rPr>
              <w:t>.</w:t>
            </w:r>
          </w:p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D021E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2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анализировать задание, находить сумму дробей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F3E50" w:rsidRPr="006D69B1" w:rsidTr="005F3E50">
        <w:trPr>
          <w:trHeight w:val="68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single" w:sz="2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4F5D8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Физкультминутка (смена деятельности)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A2463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sz w:val="24"/>
                <w:szCs w:val="24"/>
              </w:rPr>
              <w:t>(слайд 6)</w:t>
            </w:r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 знаете, что такое оркестр? Да это коллектив музыкантов, исполняющих произведение. Сейчас, слушая мелодию, изобразите игру на услышанных вами инструментах.</w:t>
            </w:r>
            <w:r w:rsidRPr="001A2463">
              <w:rPr>
                <w:rFonts w:ascii="Times New Roman" w:hAnsi="Times New Roman" w:cs="Times New Roman"/>
                <w:sz w:val="24"/>
                <w:szCs w:val="24"/>
              </w:rPr>
              <w:t xml:space="preserve"> (Звучит отрывок мелодии «Встреча» из к/ф «Цыган»)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F3E50" w:rsidRPr="001A2463" w:rsidRDefault="005F3E50" w:rsidP="00C946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sz w:val="24"/>
                <w:szCs w:val="24"/>
              </w:rPr>
              <w:t>Изображают игру на инструментах.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C78D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D021E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F3E50" w:rsidRPr="006D69B1" w:rsidTr="005F3E50">
        <w:trPr>
          <w:trHeight w:val="583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single" w:sz="2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«Поле чудес» (попарно)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96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i/>
                <w:sz w:val="24"/>
                <w:szCs w:val="24"/>
              </w:rPr>
              <w:t>А теперь поиграем в «Поле чудес»</w:t>
            </w:r>
            <w:r w:rsidRPr="001A2463">
              <w:rPr>
                <w:rFonts w:ascii="Times New Roman" w:hAnsi="Times New Roman" w:cs="Times New Roman"/>
                <w:sz w:val="24"/>
                <w:szCs w:val="24"/>
              </w:rPr>
              <w:t xml:space="preserve"> (слайд 7)(приложение 1) Контролирует выполнение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окончании показывает слайды 8-11(портреты композиторов и интересные факты из их жизни).</w:t>
            </w:r>
          </w:p>
          <w:p w:rsidR="005F3E50" w:rsidRPr="001A2463" w:rsidRDefault="005F3E50" w:rsidP="00C946D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50" w:rsidRPr="001A2463" w:rsidRDefault="005F3E50" w:rsidP="00C946D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F3E50" w:rsidRPr="001A2463" w:rsidRDefault="005F3E50" w:rsidP="00C946D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463">
              <w:rPr>
                <w:rFonts w:ascii="Times New Roman" w:hAnsi="Times New Roman" w:cs="Times New Roman"/>
                <w:sz w:val="24"/>
                <w:szCs w:val="24"/>
              </w:rPr>
              <w:t>Каждая пара получает задание на карточке. Решают примеры на сложение дробей, расшифровывают буквы, угадывают 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(фамилии композиторов)</w:t>
            </w:r>
            <w:r w:rsidRPr="001A24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1A2463">
              <w:rPr>
                <w:rStyle w:val="c0"/>
                <w:color w:val="000000"/>
                <w:u w:val="single"/>
              </w:rPr>
              <w:t>Познавательные</w:t>
            </w:r>
            <w:proofErr w:type="gramEnd"/>
            <w:r w:rsidRPr="001A2463">
              <w:rPr>
                <w:rStyle w:val="c0"/>
                <w:color w:val="000000"/>
                <w:u w:val="single"/>
              </w:rPr>
              <w:t>:</w:t>
            </w:r>
            <w:r w:rsidRPr="001A2463">
              <w:rPr>
                <w:rStyle w:val="c0"/>
                <w:color w:val="000000"/>
              </w:rPr>
              <w:t xml:space="preserve"> умение ориентироваться в своей системе знаний</w:t>
            </w:r>
          </w:p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A2463">
              <w:rPr>
                <w:rStyle w:val="c0"/>
                <w:color w:val="000000"/>
                <w:u w:val="single"/>
              </w:rPr>
              <w:t>Регулятивные:</w:t>
            </w:r>
            <w:r w:rsidRPr="001A2463">
              <w:rPr>
                <w:rStyle w:val="c0"/>
                <w:color w:val="000000"/>
              </w:rPr>
              <w:t xml:space="preserve"> умение контролировать и оценивать свои действия</w:t>
            </w:r>
          </w:p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proofErr w:type="gramStart"/>
            <w:r w:rsidRPr="001A2463">
              <w:rPr>
                <w:rStyle w:val="c0"/>
                <w:color w:val="000000"/>
                <w:u w:val="single"/>
              </w:rPr>
              <w:t>Коммуникативные</w:t>
            </w:r>
            <w:proofErr w:type="gramEnd"/>
            <w:r w:rsidRPr="001A2463">
              <w:rPr>
                <w:rStyle w:val="c0"/>
                <w:color w:val="000000"/>
                <w:u w:val="single"/>
              </w:rPr>
              <w:t>:</w:t>
            </w:r>
            <w:r w:rsidRPr="001A2463">
              <w:rPr>
                <w:rStyle w:val="c0"/>
                <w:color w:val="000000"/>
              </w:rPr>
              <w:t xml:space="preserve"> умение слушать, понимать и</w:t>
            </w:r>
          </w:p>
          <w:p w:rsidR="005F3E50" w:rsidRPr="001A2463" w:rsidRDefault="005F3E50" w:rsidP="001A2463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1A2463">
              <w:rPr>
                <w:rStyle w:val="c0"/>
                <w:color w:val="000000"/>
              </w:rPr>
              <w:t xml:space="preserve">принимать мнение </w:t>
            </w:r>
            <w:proofErr w:type="gramStart"/>
            <w:r w:rsidRPr="001A2463">
              <w:rPr>
                <w:rStyle w:val="c0"/>
                <w:color w:val="000000"/>
              </w:rPr>
              <w:t>другого</w:t>
            </w:r>
            <w:proofErr w:type="gramEnd"/>
            <w:r w:rsidRPr="001A2463">
              <w:rPr>
                <w:rStyle w:val="c0"/>
                <w:color w:val="000000"/>
              </w:rPr>
              <w:t>.</w:t>
            </w:r>
          </w:p>
          <w:p w:rsidR="005F3E50" w:rsidRPr="001A2463" w:rsidRDefault="005F3E50" w:rsidP="00950082">
            <w:pPr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D021E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2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анализировать задание, находить сумму дробей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работать в паре, воспринимать информацию.</w:t>
            </w:r>
          </w:p>
        </w:tc>
      </w:tr>
      <w:tr w:rsidR="005F3E50" w:rsidRPr="006D69B1" w:rsidTr="005F3E50">
        <w:trPr>
          <w:trHeight w:val="328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single" w:sz="2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учебником (самостоятельно)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3A38E4" w:rsidRDefault="005F3E50" w:rsidP="00C946D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 рассказывает об оркестре Поля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Контролирует выполнение задания.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F3E50" w:rsidRPr="001A2463" w:rsidRDefault="005F3E50" w:rsidP="003A38E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звучащую фоном мелодию «Мама» в исполнении оркестра Поля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№ 835.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5F3E50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1A2463">
              <w:rPr>
                <w:rStyle w:val="c0"/>
                <w:color w:val="000000"/>
                <w:u w:val="single"/>
              </w:rPr>
              <w:t>Познавательные</w:t>
            </w:r>
            <w:proofErr w:type="gramEnd"/>
            <w:r w:rsidRPr="001A2463">
              <w:rPr>
                <w:rStyle w:val="c0"/>
                <w:color w:val="000000"/>
                <w:u w:val="single"/>
              </w:rPr>
              <w:t>:</w:t>
            </w:r>
            <w:r w:rsidRPr="001A2463">
              <w:rPr>
                <w:rStyle w:val="c0"/>
                <w:color w:val="000000"/>
              </w:rPr>
              <w:t xml:space="preserve"> умение ориентироваться в своей системе знаний</w:t>
            </w:r>
          </w:p>
          <w:p w:rsidR="005F3E50" w:rsidRPr="001A2463" w:rsidRDefault="005F3E50" w:rsidP="005F3E50">
            <w:pPr>
              <w:pStyle w:val="c5"/>
              <w:shd w:val="clear" w:color="auto" w:fill="FFFFFF"/>
              <w:spacing w:after="0"/>
              <w:rPr>
                <w:rStyle w:val="c0"/>
                <w:color w:val="000000"/>
                <w:u w:val="single"/>
              </w:rPr>
            </w:pPr>
            <w:r w:rsidRPr="001A2463">
              <w:rPr>
                <w:rStyle w:val="c0"/>
                <w:color w:val="000000"/>
                <w:u w:val="single"/>
              </w:rPr>
              <w:t>Регулятивные:</w:t>
            </w:r>
            <w:r w:rsidRPr="001A2463">
              <w:rPr>
                <w:rStyle w:val="c0"/>
                <w:color w:val="000000"/>
              </w:rPr>
              <w:t xml:space="preserve"> умение контролировать свои действия</w:t>
            </w:r>
          </w:p>
        </w:tc>
        <w:tc>
          <w:tcPr>
            <w:tcW w:w="0" w:type="auto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D021E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F3E50" w:rsidRPr="006D69B1" w:rsidTr="00DE75C4">
        <w:trPr>
          <w:trHeight w:val="276"/>
          <w:tblCellSpacing w:w="0" w:type="dxa"/>
        </w:trPr>
        <w:tc>
          <w:tcPr>
            <w:tcW w:w="0" w:type="auto"/>
            <w:vMerge/>
            <w:tcBorders>
              <w:top w:val="single" w:sz="2" w:space="0" w:color="BFBFBF" w:themeColor="background1" w:themeShade="BF"/>
              <w:left w:val="outset" w:sz="6" w:space="0" w:color="auto"/>
              <w:bottom w:val="single" w:sz="2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BFBFBF" w:themeColor="background1" w:themeShade="BF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BFBFBF" w:themeColor="background1" w:themeShade="BF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Default="005F3E50" w:rsidP="005F3E50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E50">
              <w:rPr>
                <w:rFonts w:ascii="Times New Roman" w:hAnsi="Times New Roman" w:cs="Times New Roman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спечение понимания детьми цели </w:t>
            </w:r>
            <w:r w:rsidRPr="005F3E50">
              <w:rPr>
                <w:rFonts w:ascii="Times New Roman" w:hAnsi="Times New Roman" w:cs="Times New Roman"/>
                <w:sz w:val="24"/>
                <w:szCs w:val="24"/>
              </w:rPr>
              <w:t>и способов выполнения домашнего задания.</w:t>
            </w:r>
          </w:p>
          <w:p w:rsidR="001E0914" w:rsidRDefault="001E0914" w:rsidP="005F3E50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914" w:rsidRDefault="001E0914" w:rsidP="005F3E50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914" w:rsidRDefault="001E0914" w:rsidP="005F3E50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914" w:rsidRDefault="001E0914" w:rsidP="005F3E50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914" w:rsidRDefault="001E0914" w:rsidP="005F3E50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обсудить родство музыки и математики.</w:t>
            </w:r>
          </w:p>
        </w:tc>
        <w:tc>
          <w:tcPr>
            <w:tcW w:w="0" w:type="auto"/>
            <w:vMerge w:val="restart"/>
            <w:tcBorders>
              <w:top w:val="outset" w:sz="6" w:space="0" w:color="BFBFBF" w:themeColor="background1" w:themeShade="BF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F3E50" w:rsidRDefault="005F3E50" w:rsidP="003A38E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BFBFBF" w:themeColor="background1" w:themeShade="BF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Default="005F3E50" w:rsidP="00950082">
            <w:pPr>
              <w:jc w:val="both"/>
              <w:rPr>
                <w:rStyle w:val="c0"/>
                <w:color w:val="000000"/>
                <w:u w:val="single"/>
              </w:rPr>
            </w:pPr>
          </w:p>
          <w:p w:rsidR="001E0914" w:rsidRDefault="001E0914" w:rsidP="00950082">
            <w:pPr>
              <w:jc w:val="both"/>
              <w:rPr>
                <w:rStyle w:val="c0"/>
                <w:color w:val="000000"/>
                <w:u w:val="single"/>
              </w:rPr>
            </w:pPr>
          </w:p>
          <w:p w:rsidR="001E0914" w:rsidRDefault="001E0914" w:rsidP="00950082">
            <w:pPr>
              <w:jc w:val="both"/>
              <w:rPr>
                <w:rStyle w:val="c0"/>
                <w:color w:val="000000"/>
                <w:u w:val="single"/>
              </w:rPr>
            </w:pPr>
          </w:p>
          <w:p w:rsidR="001E0914" w:rsidRDefault="001E0914" w:rsidP="00950082">
            <w:pPr>
              <w:jc w:val="both"/>
              <w:rPr>
                <w:rStyle w:val="c0"/>
                <w:color w:val="000000"/>
                <w:u w:val="single"/>
              </w:rPr>
            </w:pPr>
          </w:p>
          <w:p w:rsidR="001E0914" w:rsidRDefault="001E0914" w:rsidP="00950082">
            <w:pPr>
              <w:jc w:val="both"/>
              <w:rPr>
                <w:rStyle w:val="c0"/>
                <w:color w:val="000000"/>
                <w:u w:val="single"/>
              </w:rPr>
            </w:pPr>
          </w:p>
          <w:p w:rsidR="001E0914" w:rsidRDefault="001E0914" w:rsidP="001E0914">
            <w:pPr>
              <w:pStyle w:val="a3"/>
              <w:shd w:val="clear" w:color="auto" w:fill="FFFFFF"/>
              <w:spacing w:before="0" w:beforeAutospacing="0" w:after="300" w:afterAutospacing="0"/>
              <w:rPr>
                <w:color w:val="000000"/>
                <w:sz w:val="21"/>
                <w:szCs w:val="21"/>
                <w:u w:val="single"/>
              </w:rPr>
            </w:pPr>
          </w:p>
          <w:p w:rsidR="001E0914" w:rsidRPr="001E0914" w:rsidRDefault="001E0914" w:rsidP="001E0914">
            <w:pPr>
              <w:pStyle w:val="a3"/>
              <w:shd w:val="clear" w:color="auto" w:fill="FFFFFF"/>
              <w:spacing w:before="0" w:beforeAutospacing="0" w:after="300" w:afterAutospacing="0"/>
              <w:rPr>
                <w:color w:val="000000"/>
              </w:rPr>
            </w:pPr>
            <w:r w:rsidRPr="001E0914">
              <w:rPr>
                <w:color w:val="000000"/>
                <w:u w:val="single"/>
              </w:rPr>
              <w:t>Коммуникативные:</w:t>
            </w:r>
            <w:r w:rsidRPr="001E0914">
              <w:rPr>
                <w:color w:val="000000"/>
              </w:rPr>
              <w:t xml:space="preserve"> умение с достаточной полнотой и точностью выражать свои мысли</w:t>
            </w:r>
            <w:r>
              <w:rPr>
                <w:color w:val="000000"/>
              </w:rPr>
              <w:t>,</w:t>
            </w:r>
            <w:r w:rsidRPr="001E0914">
              <w:rPr>
                <w:color w:val="000000"/>
              </w:rPr>
              <w:t>аргументация своего мнения.</w:t>
            </w:r>
          </w:p>
          <w:p w:rsidR="001E0914" w:rsidRPr="001E0914" w:rsidRDefault="001E0914" w:rsidP="001E0914">
            <w:pPr>
              <w:pStyle w:val="a3"/>
              <w:shd w:val="clear" w:color="auto" w:fill="FFFFFF"/>
              <w:spacing w:before="0" w:beforeAutospacing="0" w:after="300" w:afterAutospacing="0"/>
              <w:rPr>
                <w:color w:val="000000"/>
              </w:rPr>
            </w:pPr>
            <w:proofErr w:type="gramStart"/>
            <w:r w:rsidRPr="001E0914">
              <w:rPr>
                <w:color w:val="000000"/>
                <w:u w:val="single"/>
              </w:rPr>
              <w:lastRenderedPageBreak/>
              <w:t>Познавательные</w:t>
            </w:r>
            <w:proofErr w:type="gramEnd"/>
            <w:r w:rsidRPr="001E0914">
              <w:rPr>
                <w:color w:val="000000"/>
                <w:u w:val="single"/>
              </w:rPr>
              <w:t>:</w:t>
            </w:r>
            <w:r w:rsidRPr="001E0914">
              <w:rPr>
                <w:color w:val="000000"/>
              </w:rPr>
              <w:t xml:space="preserve"> рефлексия.</w:t>
            </w:r>
          </w:p>
          <w:p w:rsidR="001E0914" w:rsidRPr="001A2463" w:rsidRDefault="001E0914" w:rsidP="00950082">
            <w:pPr>
              <w:jc w:val="both"/>
              <w:rPr>
                <w:rStyle w:val="c0"/>
                <w:color w:val="000000"/>
                <w:u w:val="single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BFBFBF" w:themeColor="background1" w:themeShade="BF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D021E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F3E50" w:rsidRPr="006D69B1" w:rsidTr="001E0914">
        <w:trPr>
          <w:trHeight w:val="377"/>
          <w:tblCellSpacing w:w="0" w:type="dxa"/>
        </w:trPr>
        <w:tc>
          <w:tcPr>
            <w:tcW w:w="0" w:type="auto"/>
            <w:tcBorders>
              <w:top w:val="single" w:sz="2" w:space="0" w:color="BFBFBF" w:themeColor="background1" w:themeShade="BF"/>
              <w:left w:val="outset" w:sz="6" w:space="0" w:color="auto"/>
              <w:bottom w:val="single" w:sz="2" w:space="0" w:color="BFBFBF" w:themeColor="background1" w:themeShade="BF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1E0914" w:rsidP="006D69B1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Рефлексия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Default="005F3E50" w:rsidP="006D69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Default="005F3E50" w:rsidP="00C946D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F3E50" w:rsidRDefault="005F3E50" w:rsidP="003A38E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950082">
            <w:pPr>
              <w:jc w:val="both"/>
              <w:rPr>
                <w:rStyle w:val="c0"/>
                <w:color w:val="000000"/>
                <w:u w:val="single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3E50" w:rsidRPr="001A2463" w:rsidRDefault="005F3E50" w:rsidP="001D021E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AE2802" w:rsidRDefault="00AE2802"/>
    <w:p w:rsidR="00F354A8" w:rsidRDefault="00031643" w:rsidP="00031643">
      <w:pPr>
        <w:jc w:val="center"/>
      </w:pPr>
      <w:r>
        <w:t>Прложение</w:t>
      </w:r>
      <w:proofErr w:type="gramStart"/>
      <w:r>
        <w:t>1</w:t>
      </w:r>
      <w:proofErr w:type="gramEnd"/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1/7+2/3=</w:t>
      </w:r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4/9+5/18=</w:t>
      </w:r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7/12+5/24=</w:t>
      </w:r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1/10+4/15=</w:t>
      </w:r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3/24+8/12=</w:t>
      </w:r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1/2+2/7=</w:t>
      </w:r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2/13+1/26=</w:t>
      </w:r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3/5+1/25=</w:t>
      </w:r>
    </w:p>
    <w:p w:rsidR="00031643" w:rsidRPr="00031643" w:rsidRDefault="00031643" w:rsidP="0003164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6/11+2/5=</w:t>
      </w:r>
    </w:p>
    <w:tbl>
      <w:tblPr>
        <w:tblStyle w:val="a8"/>
        <w:tblpPr w:leftFromText="180" w:rightFromText="180" w:vertAnchor="text" w:horzAnchor="margin" w:tblpY="578"/>
        <w:tblW w:w="0" w:type="auto"/>
        <w:tblLook w:val="01E0"/>
      </w:tblPr>
      <w:tblGrid>
        <w:gridCol w:w="1005"/>
        <w:gridCol w:w="909"/>
        <w:gridCol w:w="1065"/>
        <w:gridCol w:w="849"/>
        <w:gridCol w:w="960"/>
        <w:gridCol w:w="954"/>
        <w:gridCol w:w="660"/>
        <w:gridCol w:w="1254"/>
      </w:tblGrid>
      <w:tr w:rsidR="00031643" w:rsidRPr="00031643" w:rsidTr="00031643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031643">
              <w:rPr>
                <w:b/>
                <w:bCs/>
                <w:sz w:val="32"/>
                <w:szCs w:val="32"/>
              </w:rPr>
              <w:t>п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031643">
              <w:rPr>
                <w:b/>
                <w:bCs/>
                <w:sz w:val="32"/>
                <w:szCs w:val="32"/>
              </w:rPr>
              <w:t>р</w:t>
            </w:r>
            <w:proofErr w:type="gram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ь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ф</w:t>
            </w:r>
          </w:p>
        </w:tc>
      </w:tr>
      <w:tr w:rsidR="00031643" w:rsidRPr="00031643" w:rsidTr="00031643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52/55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16/25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11/30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19/24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17/21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13/18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5/26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11/14</w:t>
            </w:r>
          </w:p>
        </w:tc>
      </w:tr>
    </w:tbl>
    <w:tbl>
      <w:tblPr>
        <w:tblStyle w:val="a8"/>
        <w:tblpPr w:leftFromText="180" w:rightFromText="180" w:vertAnchor="text" w:horzAnchor="margin" w:tblpY="1838"/>
        <w:tblW w:w="0" w:type="auto"/>
        <w:tblLook w:val="01E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031643" w:rsidRPr="00031643" w:rsidTr="0003164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9</w:t>
            </w:r>
          </w:p>
        </w:tc>
      </w:tr>
      <w:tr w:rsidR="00031643" w:rsidRPr="00031643" w:rsidTr="0003164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</w:tr>
    </w:tbl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1/7+2/3=</w:t>
      </w:r>
    </w:p>
    <w:p w:rsidR="00031643" w:rsidRPr="00031643" w:rsidRDefault="00031643" w:rsidP="000316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7/12+5/24=</w:t>
      </w:r>
    </w:p>
    <w:p w:rsidR="00031643" w:rsidRPr="00031643" w:rsidRDefault="00031643" w:rsidP="000316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4/9+5/18=</w:t>
      </w:r>
    </w:p>
    <w:p w:rsidR="00031643" w:rsidRPr="00031643" w:rsidRDefault="00031643" w:rsidP="000316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1/10+4/15=</w:t>
      </w:r>
    </w:p>
    <w:p w:rsidR="00031643" w:rsidRPr="00031643" w:rsidRDefault="00031643" w:rsidP="000316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1/7+2/21=</w:t>
      </w:r>
    </w:p>
    <w:p w:rsidR="00031643" w:rsidRPr="00031643" w:rsidRDefault="00031643" w:rsidP="000316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1/2+2/7=</w:t>
      </w:r>
    </w:p>
    <w:p w:rsidR="00031643" w:rsidRPr="00031643" w:rsidRDefault="00031643" w:rsidP="000316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3/24+8/12=</w:t>
      </w:r>
    </w:p>
    <w:p w:rsidR="00031643" w:rsidRPr="00031643" w:rsidRDefault="00031643" w:rsidP="000316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3/5+1/25=</w:t>
      </w:r>
    </w:p>
    <w:tbl>
      <w:tblPr>
        <w:tblStyle w:val="a8"/>
        <w:tblpPr w:leftFromText="180" w:rightFromText="180" w:vertAnchor="text" w:horzAnchor="margin" w:tblpY="578"/>
        <w:tblW w:w="0" w:type="auto"/>
        <w:tblLook w:val="01E0"/>
      </w:tblPr>
      <w:tblGrid>
        <w:gridCol w:w="1005"/>
        <w:gridCol w:w="909"/>
        <w:gridCol w:w="1065"/>
        <w:gridCol w:w="849"/>
        <w:gridCol w:w="960"/>
        <w:gridCol w:w="954"/>
        <w:gridCol w:w="763"/>
      </w:tblGrid>
      <w:tr w:rsidR="00031643" w:rsidRPr="00031643" w:rsidTr="00031643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х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н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в</w:t>
            </w:r>
          </w:p>
        </w:tc>
      </w:tr>
      <w:tr w:rsidR="00031643" w:rsidRPr="00031643" w:rsidTr="00031643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19/24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11/30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17/21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5/21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16/25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13/18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11/14</w:t>
            </w:r>
          </w:p>
        </w:tc>
      </w:tr>
    </w:tbl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horzAnchor="margin" w:tblpY="726"/>
        <w:tblW w:w="0" w:type="auto"/>
        <w:tblLook w:val="01E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</w:tblGrid>
      <w:tr w:rsidR="00031643" w:rsidRPr="00031643" w:rsidTr="0003164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8</w:t>
            </w:r>
          </w:p>
        </w:tc>
      </w:tr>
      <w:tr w:rsidR="00031643" w:rsidRPr="00031643" w:rsidTr="0003164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</w:tr>
    </w:tbl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1/7+2/3=</w:t>
      </w:r>
    </w:p>
    <w:p w:rsidR="00031643" w:rsidRPr="00031643" w:rsidRDefault="00031643" w:rsidP="0003164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7/12+5/24=</w:t>
      </w:r>
    </w:p>
    <w:p w:rsidR="00031643" w:rsidRPr="00031643" w:rsidRDefault="00031643" w:rsidP="0003164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4/9+5/18=</w:t>
      </w:r>
    </w:p>
    <w:p w:rsidR="00031643" w:rsidRPr="00031643" w:rsidRDefault="00031643" w:rsidP="0003164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3/24+8/12=</w:t>
      </w:r>
    </w:p>
    <w:p w:rsidR="00031643" w:rsidRPr="00031643" w:rsidRDefault="00031643" w:rsidP="0003164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1/10+4/15=</w:t>
      </w:r>
    </w:p>
    <w:p w:rsidR="00031643" w:rsidRPr="00031643" w:rsidRDefault="00031643" w:rsidP="0003164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1/2+2/7=</w:t>
      </w:r>
    </w:p>
    <w:p w:rsidR="00031643" w:rsidRPr="00031643" w:rsidRDefault="00031643" w:rsidP="0003164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2/13+1/26=</w:t>
      </w:r>
    </w:p>
    <w:tbl>
      <w:tblPr>
        <w:tblStyle w:val="a8"/>
        <w:tblpPr w:leftFromText="180" w:rightFromText="180" w:vertAnchor="text" w:horzAnchor="margin" w:tblpY="578"/>
        <w:tblW w:w="0" w:type="auto"/>
        <w:tblLook w:val="01E0"/>
      </w:tblPr>
      <w:tblGrid>
        <w:gridCol w:w="1005"/>
        <w:gridCol w:w="909"/>
        <w:gridCol w:w="1065"/>
        <w:gridCol w:w="849"/>
        <w:gridCol w:w="960"/>
        <w:gridCol w:w="954"/>
      </w:tblGrid>
      <w:tr w:rsidR="00031643" w:rsidRPr="00031643" w:rsidTr="00031643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б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о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031643">
              <w:rPr>
                <w:b/>
                <w:bCs/>
                <w:sz w:val="32"/>
                <w:szCs w:val="32"/>
              </w:rPr>
              <w:t>р</w:t>
            </w:r>
            <w:proofErr w:type="gramEnd"/>
          </w:p>
        </w:tc>
      </w:tr>
      <w:tr w:rsidR="00031643" w:rsidRPr="00031643" w:rsidTr="00031643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17/21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11/30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11/14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5/26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19/24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13/18</w:t>
            </w:r>
          </w:p>
        </w:tc>
      </w:tr>
    </w:tbl>
    <w:tbl>
      <w:tblPr>
        <w:tblStyle w:val="a8"/>
        <w:tblpPr w:leftFromText="180" w:rightFromText="180" w:vertAnchor="text" w:horzAnchor="margin" w:tblpY="1838"/>
        <w:tblW w:w="0" w:type="auto"/>
        <w:tblLook w:val="01E0"/>
      </w:tblPr>
      <w:tblGrid>
        <w:gridCol w:w="1063"/>
        <w:gridCol w:w="1063"/>
        <w:gridCol w:w="1063"/>
        <w:gridCol w:w="1063"/>
        <w:gridCol w:w="1063"/>
        <w:gridCol w:w="1064"/>
        <w:gridCol w:w="1064"/>
      </w:tblGrid>
      <w:tr w:rsidR="00031643" w:rsidRPr="00031643" w:rsidTr="0003164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7</w:t>
            </w:r>
          </w:p>
        </w:tc>
      </w:tr>
      <w:tr w:rsidR="00031643" w:rsidRPr="00031643" w:rsidTr="0003164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</w:tr>
    </w:tbl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1/7+2/3=</w:t>
      </w:r>
    </w:p>
    <w:p w:rsidR="00031643" w:rsidRPr="00031643" w:rsidRDefault="00031643" w:rsidP="0003164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3/5+1/25=</w:t>
      </w:r>
    </w:p>
    <w:p w:rsidR="00031643" w:rsidRPr="00031643" w:rsidRDefault="00031643" w:rsidP="0003164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4/9+5/18=</w:t>
      </w:r>
    </w:p>
    <w:p w:rsidR="00031643" w:rsidRPr="00031643" w:rsidRDefault="00031643" w:rsidP="0003164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3/6+4/18=</w:t>
      </w:r>
    </w:p>
    <w:p w:rsidR="00031643" w:rsidRPr="00031643" w:rsidRDefault="00031643" w:rsidP="0003164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7/12+5/24=</w:t>
      </w:r>
    </w:p>
    <w:p w:rsidR="00031643" w:rsidRPr="00031643" w:rsidRDefault="00031643" w:rsidP="0003164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1/7+2/21=</w:t>
      </w:r>
    </w:p>
    <w:p w:rsidR="00031643" w:rsidRPr="00031643" w:rsidRDefault="00031643" w:rsidP="00031643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643">
        <w:rPr>
          <w:rFonts w:ascii="Times New Roman" w:eastAsia="Times New Roman" w:hAnsi="Times New Roman" w:cs="Times New Roman"/>
          <w:sz w:val="24"/>
          <w:szCs w:val="24"/>
          <w:lang w:eastAsia="ru-RU"/>
        </w:rPr>
        <w:t>3/24+8/12=</w:t>
      </w:r>
    </w:p>
    <w:tbl>
      <w:tblPr>
        <w:tblStyle w:val="a8"/>
        <w:tblpPr w:leftFromText="180" w:rightFromText="180" w:vertAnchor="text" w:horzAnchor="margin" w:tblpY="578"/>
        <w:tblW w:w="0" w:type="auto"/>
        <w:tblLook w:val="01E0"/>
      </w:tblPr>
      <w:tblGrid>
        <w:gridCol w:w="1005"/>
        <w:gridCol w:w="909"/>
        <w:gridCol w:w="1065"/>
        <w:gridCol w:w="849"/>
        <w:gridCol w:w="960"/>
      </w:tblGrid>
      <w:tr w:rsidR="00031643" w:rsidRPr="00031643" w:rsidTr="00031643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031643">
              <w:rPr>
                <w:b/>
                <w:bCs/>
                <w:sz w:val="32"/>
                <w:szCs w:val="32"/>
              </w:rPr>
              <w:t>р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  <w:rPr>
                <w:b/>
                <w:bCs/>
                <w:sz w:val="32"/>
                <w:szCs w:val="32"/>
              </w:rPr>
            </w:pPr>
            <w:r w:rsidRPr="00031643">
              <w:rPr>
                <w:b/>
                <w:bCs/>
                <w:sz w:val="32"/>
                <w:szCs w:val="32"/>
              </w:rPr>
              <w:t>с</w:t>
            </w:r>
          </w:p>
        </w:tc>
      </w:tr>
      <w:tr w:rsidR="00031643" w:rsidRPr="00031643" w:rsidTr="00031643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19/24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5/21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16/25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17/21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13/18</w:t>
            </w:r>
          </w:p>
        </w:tc>
      </w:tr>
    </w:tbl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horzAnchor="margin" w:tblpY="726"/>
        <w:tblW w:w="0" w:type="auto"/>
        <w:tblLook w:val="01E0"/>
      </w:tblPr>
      <w:tblGrid>
        <w:gridCol w:w="1063"/>
        <w:gridCol w:w="1063"/>
        <w:gridCol w:w="1063"/>
        <w:gridCol w:w="1063"/>
        <w:gridCol w:w="1063"/>
        <w:gridCol w:w="1064"/>
        <w:gridCol w:w="1064"/>
      </w:tblGrid>
      <w:tr w:rsidR="00031643" w:rsidRPr="00031643" w:rsidTr="0003164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643" w:rsidRPr="00031643" w:rsidRDefault="00031643" w:rsidP="00031643">
            <w:pPr>
              <w:jc w:val="center"/>
            </w:pPr>
            <w:r w:rsidRPr="00031643">
              <w:t>7</w:t>
            </w:r>
          </w:p>
        </w:tc>
      </w:tr>
      <w:tr w:rsidR="00031643" w:rsidRPr="00031643" w:rsidTr="0003164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43" w:rsidRPr="00031643" w:rsidRDefault="00031643" w:rsidP="00031643"/>
        </w:tc>
      </w:tr>
    </w:tbl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Pr="00031643" w:rsidRDefault="00031643" w:rsidP="00031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643" w:rsidRDefault="00031643" w:rsidP="00031643">
      <w:bookmarkStart w:id="0" w:name="_GoBack"/>
      <w:bookmarkEnd w:id="0"/>
    </w:p>
    <w:p w:rsidR="00FA7A73" w:rsidRDefault="00FA7A7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p w:rsidR="00031643" w:rsidRDefault="00031643"/>
    <w:sectPr w:rsidR="00031643" w:rsidSect="007209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57736"/>
    <w:multiLevelType w:val="multilevel"/>
    <w:tmpl w:val="6E92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C13C79"/>
    <w:multiLevelType w:val="hybridMultilevel"/>
    <w:tmpl w:val="7714ACF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64432D"/>
    <w:multiLevelType w:val="hybridMultilevel"/>
    <w:tmpl w:val="8C82DDC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5F24E85"/>
    <w:multiLevelType w:val="hybridMultilevel"/>
    <w:tmpl w:val="08505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C475DA"/>
    <w:multiLevelType w:val="multilevel"/>
    <w:tmpl w:val="ED92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CD282C"/>
    <w:multiLevelType w:val="hybridMultilevel"/>
    <w:tmpl w:val="BD7E3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204802"/>
    <w:multiLevelType w:val="multilevel"/>
    <w:tmpl w:val="7CDC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69B1"/>
    <w:rsid w:val="00031643"/>
    <w:rsid w:val="001A2463"/>
    <w:rsid w:val="001C78D5"/>
    <w:rsid w:val="001D021E"/>
    <w:rsid w:val="001E0914"/>
    <w:rsid w:val="00323FC0"/>
    <w:rsid w:val="003A38E4"/>
    <w:rsid w:val="004165BA"/>
    <w:rsid w:val="00422BA4"/>
    <w:rsid w:val="004937AA"/>
    <w:rsid w:val="005B0F3B"/>
    <w:rsid w:val="005F3E50"/>
    <w:rsid w:val="006D69B1"/>
    <w:rsid w:val="006F064C"/>
    <w:rsid w:val="007209DF"/>
    <w:rsid w:val="008C6655"/>
    <w:rsid w:val="00950082"/>
    <w:rsid w:val="009637F9"/>
    <w:rsid w:val="009A66C5"/>
    <w:rsid w:val="00AE2802"/>
    <w:rsid w:val="00C946D7"/>
    <w:rsid w:val="00CA13C6"/>
    <w:rsid w:val="00DD2F08"/>
    <w:rsid w:val="00F354A8"/>
    <w:rsid w:val="00F44E0A"/>
    <w:rsid w:val="00FA7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6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9B1"/>
    <w:rPr>
      <w:b/>
      <w:bCs/>
    </w:rPr>
  </w:style>
  <w:style w:type="character" w:styleId="a5">
    <w:name w:val="Hyperlink"/>
    <w:basedOn w:val="a0"/>
    <w:uiPriority w:val="99"/>
    <w:semiHidden/>
    <w:unhideWhenUsed/>
    <w:rsid w:val="006D69B1"/>
    <w:rPr>
      <w:color w:val="0000FF"/>
      <w:u w:val="single"/>
    </w:rPr>
  </w:style>
  <w:style w:type="paragraph" w:customStyle="1" w:styleId="c5">
    <w:name w:val="c5"/>
    <w:basedOn w:val="a"/>
    <w:rsid w:val="00422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2BA4"/>
  </w:style>
  <w:style w:type="character" w:customStyle="1" w:styleId="ff2">
    <w:name w:val="ff2"/>
    <w:basedOn w:val="a0"/>
    <w:rsid w:val="004937AA"/>
  </w:style>
  <w:style w:type="character" w:customStyle="1" w:styleId="ff7">
    <w:name w:val="ff7"/>
    <w:basedOn w:val="a0"/>
    <w:rsid w:val="004937AA"/>
  </w:style>
  <w:style w:type="character" w:customStyle="1" w:styleId="a6">
    <w:name w:val="_"/>
    <w:basedOn w:val="a0"/>
    <w:rsid w:val="004937AA"/>
  </w:style>
  <w:style w:type="character" w:customStyle="1" w:styleId="ff4">
    <w:name w:val="ff4"/>
    <w:basedOn w:val="a0"/>
    <w:rsid w:val="004937AA"/>
  </w:style>
  <w:style w:type="character" w:customStyle="1" w:styleId="ff3">
    <w:name w:val="ff3"/>
    <w:basedOn w:val="a0"/>
    <w:rsid w:val="004937AA"/>
  </w:style>
  <w:style w:type="character" w:customStyle="1" w:styleId="ff5">
    <w:name w:val="ff5"/>
    <w:basedOn w:val="a0"/>
    <w:rsid w:val="004937AA"/>
  </w:style>
  <w:style w:type="paragraph" w:styleId="a7">
    <w:name w:val="List Paragraph"/>
    <w:basedOn w:val="a"/>
    <w:uiPriority w:val="34"/>
    <w:qFormat/>
    <w:rsid w:val="004937AA"/>
    <w:pPr>
      <w:ind w:left="720"/>
      <w:contextualSpacing/>
    </w:pPr>
  </w:style>
  <w:style w:type="table" w:styleId="a8">
    <w:name w:val="Table Grid"/>
    <w:basedOn w:val="a1"/>
    <w:rsid w:val="00031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FCA1B-09D7-4503-B5FE-0522E4C3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МКОУ БЕЛОГОРЬЕВСКАЯ СОШ</cp:lastModifiedBy>
  <cp:revision>4</cp:revision>
  <dcterms:created xsi:type="dcterms:W3CDTF">2018-09-13T21:04:00Z</dcterms:created>
  <dcterms:modified xsi:type="dcterms:W3CDTF">2018-09-14T05:20:00Z</dcterms:modified>
</cp:coreProperties>
</file>